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0D919" w14:textId="37730700" w:rsidR="00ED50BD" w:rsidRPr="00830B72" w:rsidRDefault="00830B72">
      <w:pPr>
        <w:rPr>
          <w:rFonts w:ascii="Arial" w:hAnsi="Arial" w:cs="Arial"/>
          <w:b/>
          <w:bCs/>
          <w:sz w:val="24"/>
          <w:szCs w:val="24"/>
        </w:rPr>
      </w:pPr>
      <w:r w:rsidRPr="00830B72">
        <w:rPr>
          <w:rFonts w:ascii="Arial" w:hAnsi="Arial" w:cs="Arial"/>
          <w:b/>
          <w:bCs/>
          <w:sz w:val="24"/>
          <w:szCs w:val="24"/>
        </w:rPr>
        <w:t>Seznam vytyčovaných pozemků</w:t>
      </w:r>
    </w:p>
    <w:p w14:paraId="64DCB5AF" w14:textId="77777777" w:rsidR="00830B72" w:rsidRDefault="00830B72" w:rsidP="00830B72">
      <w:pPr>
        <w:ind w:left="1560" w:hanging="1560"/>
        <w:rPr>
          <w:rFonts w:ascii="Arial" w:hAnsi="Arial" w:cs="Arial"/>
        </w:rPr>
      </w:pPr>
      <w:r>
        <w:rPr>
          <w:rFonts w:ascii="Arial" w:hAnsi="Arial" w:cs="Arial"/>
        </w:rPr>
        <w:t xml:space="preserve">k.ú. </w:t>
      </w:r>
      <w:proofErr w:type="spellStart"/>
      <w:r>
        <w:rPr>
          <w:rFonts w:ascii="Arial" w:hAnsi="Arial" w:cs="Arial"/>
        </w:rPr>
        <w:t>Bažantov</w:t>
      </w:r>
      <w:proofErr w:type="spellEnd"/>
      <w:r>
        <w:rPr>
          <w:rFonts w:ascii="Arial" w:hAnsi="Arial" w:cs="Arial"/>
        </w:rPr>
        <w:t xml:space="preserve"> - </w:t>
      </w:r>
      <w:proofErr w:type="spellStart"/>
      <w:r>
        <w:rPr>
          <w:rFonts w:ascii="Arial" w:hAnsi="Arial" w:cs="Arial"/>
        </w:rPr>
        <w:t>p.</w:t>
      </w:r>
      <w:r>
        <w:rPr>
          <w:rFonts w:ascii="Arial" w:hAnsi="Arial" w:cs="Arial"/>
        </w:rPr>
        <w:t>č</w:t>
      </w:r>
      <w:proofErr w:type="spellEnd"/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1480</w:t>
      </w:r>
    </w:p>
    <w:p w14:paraId="7495C7DE" w14:textId="77777777" w:rsidR="00830B72" w:rsidRDefault="00830B72" w:rsidP="00830B72">
      <w:pPr>
        <w:ind w:left="1560" w:hanging="156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</w:t>
      </w:r>
      <w:proofErr w:type="spellStart"/>
      <w:r>
        <w:rPr>
          <w:rFonts w:ascii="Arial" w:hAnsi="Arial" w:cs="Arial"/>
        </w:rPr>
        <w:t>p.č</w:t>
      </w:r>
      <w:proofErr w:type="spellEnd"/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1483</w:t>
      </w:r>
    </w:p>
    <w:p w14:paraId="28FD0B07" w14:textId="77777777" w:rsidR="00830B72" w:rsidRDefault="00830B72" w:rsidP="00830B72">
      <w:pPr>
        <w:ind w:left="1560" w:hanging="156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</w:t>
      </w:r>
      <w:proofErr w:type="spellStart"/>
      <w:r>
        <w:rPr>
          <w:rFonts w:ascii="Arial" w:hAnsi="Arial" w:cs="Arial"/>
        </w:rPr>
        <w:t>p.č</w:t>
      </w:r>
      <w:proofErr w:type="spellEnd"/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1493</w:t>
      </w:r>
    </w:p>
    <w:p w14:paraId="38277041" w14:textId="77777777" w:rsidR="00830B72" w:rsidRDefault="00830B72" w:rsidP="00830B72">
      <w:pPr>
        <w:ind w:left="1560" w:hanging="156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</w:t>
      </w:r>
      <w:proofErr w:type="spellStart"/>
      <w:r>
        <w:rPr>
          <w:rFonts w:ascii="Arial" w:hAnsi="Arial" w:cs="Arial"/>
        </w:rPr>
        <w:t>p.č</w:t>
      </w:r>
      <w:proofErr w:type="spellEnd"/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1519</w:t>
      </w:r>
    </w:p>
    <w:p w14:paraId="671C7341" w14:textId="77777777" w:rsidR="00830B72" w:rsidRDefault="00830B72" w:rsidP="00830B72">
      <w:pPr>
        <w:ind w:left="1560" w:hanging="156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</w:t>
      </w:r>
      <w:proofErr w:type="spellStart"/>
      <w:r>
        <w:rPr>
          <w:rFonts w:ascii="Arial" w:hAnsi="Arial" w:cs="Arial"/>
        </w:rPr>
        <w:t>p.č</w:t>
      </w:r>
      <w:proofErr w:type="spellEnd"/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1529</w:t>
      </w:r>
    </w:p>
    <w:p w14:paraId="7B67BDF4" w14:textId="77777777" w:rsidR="00830B72" w:rsidRDefault="00830B72" w:rsidP="00830B72">
      <w:pPr>
        <w:ind w:left="1560" w:hanging="156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</w:t>
      </w:r>
      <w:proofErr w:type="spellStart"/>
      <w:r>
        <w:rPr>
          <w:rFonts w:ascii="Arial" w:hAnsi="Arial" w:cs="Arial"/>
        </w:rPr>
        <w:t>p.č</w:t>
      </w:r>
      <w:proofErr w:type="spellEnd"/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1532</w:t>
      </w:r>
    </w:p>
    <w:p w14:paraId="0F3A34FB" w14:textId="77777777" w:rsidR="00830B72" w:rsidRDefault="00830B72" w:rsidP="00830B72">
      <w:pPr>
        <w:ind w:left="1560" w:hanging="156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</w:t>
      </w:r>
      <w:proofErr w:type="spellStart"/>
      <w:r>
        <w:rPr>
          <w:rFonts w:ascii="Arial" w:hAnsi="Arial" w:cs="Arial"/>
        </w:rPr>
        <w:t>p.č</w:t>
      </w:r>
      <w:proofErr w:type="spellEnd"/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1540</w:t>
      </w:r>
    </w:p>
    <w:p w14:paraId="2C535AA8" w14:textId="77777777" w:rsidR="00830B72" w:rsidRDefault="00830B72" w:rsidP="00830B72">
      <w:pPr>
        <w:ind w:left="1560" w:hanging="156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</w:t>
      </w:r>
      <w:proofErr w:type="spellStart"/>
      <w:r>
        <w:rPr>
          <w:rFonts w:ascii="Arial" w:hAnsi="Arial" w:cs="Arial"/>
        </w:rPr>
        <w:t>p.č</w:t>
      </w:r>
      <w:proofErr w:type="spellEnd"/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1542</w:t>
      </w:r>
    </w:p>
    <w:p w14:paraId="654D25AB" w14:textId="77777777" w:rsidR="00830B72" w:rsidRDefault="00830B72" w:rsidP="00830B72">
      <w:pPr>
        <w:ind w:left="1560" w:hanging="156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</w:t>
      </w:r>
      <w:proofErr w:type="spellStart"/>
      <w:r>
        <w:rPr>
          <w:rFonts w:ascii="Arial" w:hAnsi="Arial" w:cs="Arial"/>
        </w:rPr>
        <w:t>p.č</w:t>
      </w:r>
      <w:proofErr w:type="spellEnd"/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1551</w:t>
      </w:r>
    </w:p>
    <w:p w14:paraId="0670C155" w14:textId="77777777" w:rsidR="00830B72" w:rsidRDefault="00830B72" w:rsidP="00830B72">
      <w:pPr>
        <w:ind w:left="1560" w:hanging="156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</w:t>
      </w:r>
      <w:proofErr w:type="spellStart"/>
      <w:r>
        <w:rPr>
          <w:rFonts w:ascii="Arial" w:hAnsi="Arial" w:cs="Arial"/>
        </w:rPr>
        <w:t>p.č</w:t>
      </w:r>
      <w:proofErr w:type="spellEnd"/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1488</w:t>
      </w:r>
      <w:r>
        <w:rPr>
          <w:rFonts w:ascii="Arial" w:hAnsi="Arial" w:cs="Arial"/>
        </w:rPr>
        <w:t xml:space="preserve"> </w:t>
      </w:r>
    </w:p>
    <w:p w14:paraId="1F04E57F" w14:textId="77777777" w:rsidR="00830B72" w:rsidRDefault="00830B72" w:rsidP="00830B72">
      <w:pPr>
        <w:ind w:left="1560" w:hanging="156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</w:t>
      </w:r>
      <w:proofErr w:type="spellStart"/>
      <w:r>
        <w:rPr>
          <w:rFonts w:ascii="Arial" w:hAnsi="Arial" w:cs="Arial"/>
        </w:rPr>
        <w:t>p.č</w:t>
      </w:r>
      <w:proofErr w:type="spellEnd"/>
      <w:r>
        <w:rPr>
          <w:rFonts w:ascii="Arial" w:hAnsi="Arial" w:cs="Arial"/>
        </w:rPr>
        <w:t>. 1</w:t>
      </w:r>
      <w:r>
        <w:rPr>
          <w:rFonts w:ascii="Arial" w:hAnsi="Arial" w:cs="Arial"/>
        </w:rPr>
        <w:t>552</w:t>
      </w:r>
    </w:p>
    <w:p w14:paraId="1BB2CE76" w14:textId="316CBA40" w:rsidR="00830B72" w:rsidRDefault="00830B72" w:rsidP="00830B72">
      <w:pPr>
        <w:ind w:left="1560" w:hanging="156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</w:t>
      </w:r>
      <w:proofErr w:type="spellStart"/>
      <w:r>
        <w:rPr>
          <w:rFonts w:ascii="Arial" w:hAnsi="Arial" w:cs="Arial"/>
        </w:rPr>
        <w:t>p.č</w:t>
      </w:r>
      <w:proofErr w:type="spellEnd"/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1530</w:t>
      </w:r>
    </w:p>
    <w:p w14:paraId="4E0E1316" w14:textId="77777777" w:rsidR="00830B72" w:rsidRDefault="00830B72" w:rsidP="00830B72">
      <w:pPr>
        <w:ind w:left="1560" w:hanging="1560"/>
        <w:rPr>
          <w:rFonts w:ascii="Arial" w:hAnsi="Arial" w:cs="Arial"/>
        </w:rPr>
      </w:pPr>
      <w:r>
        <w:rPr>
          <w:rFonts w:ascii="Arial" w:hAnsi="Arial" w:cs="Arial"/>
        </w:rPr>
        <w:t xml:space="preserve">k.ú. Studánka u </w:t>
      </w:r>
      <w:proofErr w:type="gramStart"/>
      <w:r>
        <w:rPr>
          <w:rFonts w:ascii="Arial" w:hAnsi="Arial" w:cs="Arial"/>
        </w:rPr>
        <w:t xml:space="preserve">Tachova - </w:t>
      </w:r>
      <w:proofErr w:type="spellStart"/>
      <w:r w:rsidRPr="00830B72">
        <w:rPr>
          <w:rFonts w:ascii="Arial" w:hAnsi="Arial" w:cs="Arial"/>
        </w:rPr>
        <w:t>st</w:t>
      </w:r>
      <w:proofErr w:type="gramEnd"/>
      <w:r w:rsidRPr="00830B72">
        <w:rPr>
          <w:rFonts w:ascii="Arial" w:hAnsi="Arial" w:cs="Arial"/>
        </w:rPr>
        <w:t>.</w:t>
      </w:r>
      <w:r>
        <w:rPr>
          <w:rFonts w:ascii="Arial" w:hAnsi="Arial" w:cs="Arial"/>
        </w:rPr>
        <w:t>p.č</w:t>
      </w:r>
      <w:proofErr w:type="spellEnd"/>
      <w:r>
        <w:rPr>
          <w:rFonts w:ascii="Arial" w:hAnsi="Arial" w:cs="Arial"/>
        </w:rPr>
        <w:t xml:space="preserve">. </w:t>
      </w:r>
      <w:r w:rsidRPr="00830B72">
        <w:rPr>
          <w:rFonts w:ascii="Arial" w:hAnsi="Arial" w:cs="Arial"/>
        </w:rPr>
        <w:t>131</w:t>
      </w:r>
    </w:p>
    <w:p w14:paraId="000148C8" w14:textId="77777777" w:rsidR="00830B72" w:rsidRDefault="00830B72" w:rsidP="00830B72">
      <w:pPr>
        <w:ind w:left="1560" w:hanging="156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</w:t>
      </w:r>
      <w:r w:rsidRPr="00830B72">
        <w:rPr>
          <w:rFonts w:ascii="Arial" w:hAnsi="Arial" w:cs="Arial"/>
        </w:rPr>
        <w:t xml:space="preserve"> </w:t>
      </w:r>
      <w:proofErr w:type="spellStart"/>
      <w:r w:rsidRPr="00830B72">
        <w:rPr>
          <w:rFonts w:ascii="Arial" w:hAnsi="Arial" w:cs="Arial"/>
        </w:rPr>
        <w:t>p.</w:t>
      </w:r>
      <w:r>
        <w:rPr>
          <w:rFonts w:ascii="Arial" w:hAnsi="Arial" w:cs="Arial"/>
        </w:rPr>
        <w:t>č</w:t>
      </w:r>
      <w:proofErr w:type="spellEnd"/>
      <w:r>
        <w:rPr>
          <w:rFonts w:ascii="Arial" w:hAnsi="Arial" w:cs="Arial"/>
        </w:rPr>
        <w:t xml:space="preserve">. </w:t>
      </w:r>
      <w:r w:rsidRPr="00830B72">
        <w:rPr>
          <w:rFonts w:ascii="Arial" w:hAnsi="Arial" w:cs="Arial"/>
        </w:rPr>
        <w:t>1878</w:t>
      </w:r>
    </w:p>
    <w:p w14:paraId="786461C3" w14:textId="77777777" w:rsidR="00830B72" w:rsidRDefault="00830B72" w:rsidP="00830B72">
      <w:pPr>
        <w:ind w:left="1560" w:hanging="156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</w:t>
      </w:r>
      <w:proofErr w:type="spellStart"/>
      <w:r>
        <w:rPr>
          <w:rFonts w:ascii="Arial" w:hAnsi="Arial" w:cs="Arial"/>
        </w:rPr>
        <w:t>p.č</w:t>
      </w:r>
      <w:proofErr w:type="spellEnd"/>
      <w:r>
        <w:rPr>
          <w:rFonts w:ascii="Arial" w:hAnsi="Arial" w:cs="Arial"/>
        </w:rPr>
        <w:t xml:space="preserve">. </w:t>
      </w:r>
      <w:r w:rsidRPr="00830B72">
        <w:rPr>
          <w:rFonts w:ascii="Arial" w:hAnsi="Arial" w:cs="Arial"/>
        </w:rPr>
        <w:t>1887</w:t>
      </w:r>
    </w:p>
    <w:p w14:paraId="6750F974" w14:textId="77777777" w:rsidR="00830B72" w:rsidRDefault="00830B72" w:rsidP="00830B72">
      <w:pPr>
        <w:ind w:left="1560" w:hanging="156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</w:t>
      </w:r>
      <w:proofErr w:type="spellStart"/>
      <w:r>
        <w:rPr>
          <w:rFonts w:ascii="Arial" w:hAnsi="Arial" w:cs="Arial"/>
        </w:rPr>
        <w:t>p.č</w:t>
      </w:r>
      <w:proofErr w:type="spellEnd"/>
      <w:r>
        <w:rPr>
          <w:rFonts w:ascii="Arial" w:hAnsi="Arial" w:cs="Arial"/>
        </w:rPr>
        <w:t xml:space="preserve">. </w:t>
      </w:r>
      <w:r w:rsidRPr="00830B72">
        <w:rPr>
          <w:rFonts w:ascii="Arial" w:hAnsi="Arial" w:cs="Arial"/>
        </w:rPr>
        <w:t>1896</w:t>
      </w:r>
    </w:p>
    <w:p w14:paraId="4D371014" w14:textId="77777777" w:rsidR="00830B72" w:rsidRDefault="00830B72" w:rsidP="00830B72">
      <w:pPr>
        <w:ind w:left="1560" w:hanging="156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</w:t>
      </w:r>
      <w:proofErr w:type="spellStart"/>
      <w:r>
        <w:rPr>
          <w:rFonts w:ascii="Arial" w:hAnsi="Arial" w:cs="Arial"/>
        </w:rPr>
        <w:t>p.č</w:t>
      </w:r>
      <w:proofErr w:type="spellEnd"/>
      <w:r>
        <w:rPr>
          <w:rFonts w:ascii="Arial" w:hAnsi="Arial" w:cs="Arial"/>
        </w:rPr>
        <w:t xml:space="preserve">. </w:t>
      </w:r>
      <w:r w:rsidRPr="00830B72">
        <w:rPr>
          <w:rFonts w:ascii="Arial" w:hAnsi="Arial" w:cs="Arial"/>
        </w:rPr>
        <w:t>1898</w:t>
      </w:r>
    </w:p>
    <w:p w14:paraId="3775CDB2" w14:textId="77777777" w:rsidR="00830B72" w:rsidRDefault="00830B72" w:rsidP="00830B72">
      <w:pPr>
        <w:ind w:left="1560" w:hanging="156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</w:t>
      </w:r>
      <w:proofErr w:type="spellStart"/>
      <w:r>
        <w:rPr>
          <w:rFonts w:ascii="Arial" w:hAnsi="Arial" w:cs="Arial"/>
        </w:rPr>
        <w:t>p.č</w:t>
      </w:r>
      <w:proofErr w:type="spellEnd"/>
      <w:r>
        <w:rPr>
          <w:rFonts w:ascii="Arial" w:hAnsi="Arial" w:cs="Arial"/>
        </w:rPr>
        <w:t xml:space="preserve">. </w:t>
      </w:r>
      <w:r w:rsidRPr="00830B72">
        <w:rPr>
          <w:rFonts w:ascii="Arial" w:hAnsi="Arial" w:cs="Arial"/>
        </w:rPr>
        <w:t>1899</w:t>
      </w:r>
    </w:p>
    <w:p w14:paraId="71EF9F23" w14:textId="77777777" w:rsidR="00830B72" w:rsidRDefault="00830B72" w:rsidP="00830B72">
      <w:pPr>
        <w:ind w:left="1560" w:hanging="156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</w:t>
      </w:r>
      <w:proofErr w:type="spellStart"/>
      <w:r>
        <w:rPr>
          <w:rFonts w:ascii="Arial" w:hAnsi="Arial" w:cs="Arial"/>
        </w:rPr>
        <w:t>p.č</w:t>
      </w:r>
      <w:proofErr w:type="spellEnd"/>
      <w:r>
        <w:rPr>
          <w:rFonts w:ascii="Arial" w:hAnsi="Arial" w:cs="Arial"/>
        </w:rPr>
        <w:t xml:space="preserve">. </w:t>
      </w:r>
      <w:r w:rsidRPr="00830B72">
        <w:rPr>
          <w:rFonts w:ascii="Arial" w:hAnsi="Arial" w:cs="Arial"/>
        </w:rPr>
        <w:t>1900</w:t>
      </w:r>
    </w:p>
    <w:p w14:paraId="44E8955F" w14:textId="77777777" w:rsidR="00830B72" w:rsidRDefault="00830B72" w:rsidP="00830B72">
      <w:pPr>
        <w:ind w:left="1560" w:hanging="156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</w:t>
      </w:r>
      <w:proofErr w:type="spellStart"/>
      <w:r>
        <w:rPr>
          <w:rFonts w:ascii="Arial" w:hAnsi="Arial" w:cs="Arial"/>
        </w:rPr>
        <w:t>p.č</w:t>
      </w:r>
      <w:proofErr w:type="spellEnd"/>
      <w:r>
        <w:rPr>
          <w:rFonts w:ascii="Arial" w:hAnsi="Arial" w:cs="Arial"/>
        </w:rPr>
        <w:t xml:space="preserve">. </w:t>
      </w:r>
      <w:r w:rsidRPr="00830B72">
        <w:rPr>
          <w:rFonts w:ascii="Arial" w:hAnsi="Arial" w:cs="Arial"/>
        </w:rPr>
        <w:t>1901</w:t>
      </w:r>
    </w:p>
    <w:p w14:paraId="219BF04C" w14:textId="71914827" w:rsidR="00830B72" w:rsidRPr="00830B72" w:rsidRDefault="00830B72" w:rsidP="00830B72">
      <w:pPr>
        <w:ind w:left="1560" w:hanging="156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</w:t>
      </w:r>
      <w:proofErr w:type="spellStart"/>
      <w:r>
        <w:rPr>
          <w:rFonts w:ascii="Arial" w:hAnsi="Arial" w:cs="Arial"/>
        </w:rPr>
        <w:t>p.č</w:t>
      </w:r>
      <w:proofErr w:type="spellEnd"/>
      <w:r>
        <w:rPr>
          <w:rFonts w:ascii="Arial" w:hAnsi="Arial" w:cs="Arial"/>
        </w:rPr>
        <w:t xml:space="preserve">. </w:t>
      </w:r>
      <w:r w:rsidRPr="00830B72">
        <w:rPr>
          <w:rFonts w:ascii="Arial" w:hAnsi="Arial" w:cs="Arial"/>
        </w:rPr>
        <w:t>1911</w:t>
      </w:r>
    </w:p>
    <w:sectPr w:rsidR="00830B72" w:rsidRPr="00830B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B72"/>
    <w:rsid w:val="00822084"/>
    <w:rsid w:val="00830B72"/>
    <w:rsid w:val="00ED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70039"/>
  <w15:chartTrackingRefBased/>
  <w15:docId w15:val="{50A62D33-88B3-4680-B236-199E2FD4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7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772</Characters>
  <Application>Microsoft Office Word</Application>
  <DocSecurity>0</DocSecurity>
  <Lines>6</Lines>
  <Paragraphs>1</Paragraphs>
  <ScaleCrop>false</ScaleCrop>
  <Company>Státní pozemkový úřad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Haasová Ivana Bc. DiS.</dc:creator>
  <cp:keywords/>
  <dc:description/>
  <cp:lastModifiedBy>Haasová Ivana Bc. DiS.</cp:lastModifiedBy>
  <cp:revision>1</cp:revision>
  <dcterms:created xsi:type="dcterms:W3CDTF">2025-03-17T09:06:00Z</dcterms:created>
  <dcterms:modified xsi:type="dcterms:W3CDTF">2025-03-17T09:11:00Z</dcterms:modified>
</cp:coreProperties>
</file>